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3A" w:rsidRPr="00C92682" w:rsidRDefault="00AF6A3A" w:rsidP="00AF6A3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F6A3A" w:rsidRPr="00C92682" w:rsidRDefault="00AF6A3A" w:rsidP="009E03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92682">
        <w:rPr>
          <w:rFonts w:ascii="Arial" w:hAnsi="Arial" w:cs="Arial"/>
          <w:b/>
        </w:rPr>
        <w:t>Responsable del Tratamiento.</w:t>
      </w:r>
    </w:p>
    <w:p w:rsidR="00AF6A3A" w:rsidRPr="00C92682" w:rsidRDefault="00AF6A3A" w:rsidP="00AF6A3A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82"/>
        <w:gridCol w:w="992"/>
        <w:gridCol w:w="992"/>
        <w:gridCol w:w="3403"/>
      </w:tblGrid>
      <w:tr w:rsidR="00AF6A3A" w:rsidRPr="00C92682" w:rsidTr="000B2781">
        <w:trPr>
          <w:trHeight w:val="290"/>
          <w:tblHeader/>
        </w:trPr>
        <w:tc>
          <w:tcPr>
            <w:tcW w:w="562" w:type="dxa"/>
            <w:vMerge w:val="restart"/>
          </w:tcPr>
          <w:p w:rsidR="00AF6A3A" w:rsidRPr="00C92682" w:rsidRDefault="00BC1B07" w:rsidP="00001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4082" w:type="dxa"/>
            <w:vMerge w:val="restart"/>
          </w:tcPr>
          <w:p w:rsidR="00AF6A3A" w:rsidRPr="00C92682" w:rsidRDefault="00AF6A3A" w:rsidP="00001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82">
              <w:rPr>
                <w:rFonts w:ascii="Arial" w:hAnsi="Arial" w:cs="Arial"/>
                <w:b/>
                <w:bCs/>
                <w:sz w:val="20"/>
                <w:szCs w:val="20"/>
              </w:rPr>
              <w:t>CONCEPTO Y/O OBLIGACIÓN</w:t>
            </w:r>
          </w:p>
        </w:tc>
        <w:tc>
          <w:tcPr>
            <w:tcW w:w="1984" w:type="dxa"/>
            <w:gridSpan w:val="2"/>
            <w:vAlign w:val="center"/>
          </w:tcPr>
          <w:p w:rsidR="00AF6A3A" w:rsidRPr="00C92682" w:rsidRDefault="00AF6A3A" w:rsidP="00001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82">
              <w:rPr>
                <w:rFonts w:ascii="Arial" w:hAnsi="Arial" w:cs="Arial"/>
                <w:b/>
                <w:bCs/>
                <w:sz w:val="20"/>
                <w:szCs w:val="20"/>
              </w:rPr>
              <w:t>VERIFICADO</w:t>
            </w:r>
          </w:p>
        </w:tc>
        <w:tc>
          <w:tcPr>
            <w:tcW w:w="3403" w:type="dxa"/>
            <w:vMerge w:val="restart"/>
          </w:tcPr>
          <w:p w:rsidR="00AF6A3A" w:rsidRPr="00C92682" w:rsidRDefault="00AF6A3A" w:rsidP="00001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82">
              <w:rPr>
                <w:rFonts w:ascii="Arial" w:hAnsi="Arial" w:cs="Arial"/>
                <w:b/>
                <w:bCs/>
                <w:sz w:val="20"/>
                <w:szCs w:val="20"/>
              </w:rPr>
              <w:t>HALLAZGOS/ OBSERVACIONES</w:t>
            </w:r>
          </w:p>
        </w:tc>
      </w:tr>
      <w:tr w:rsidR="00AF6A3A" w:rsidRPr="00C92682" w:rsidTr="000B2781">
        <w:trPr>
          <w:trHeight w:val="296"/>
          <w:tblHeader/>
        </w:trPr>
        <w:tc>
          <w:tcPr>
            <w:tcW w:w="562" w:type="dxa"/>
            <w:vMerge/>
          </w:tcPr>
          <w:p w:rsidR="00AF6A3A" w:rsidRPr="00C92682" w:rsidRDefault="00AF6A3A" w:rsidP="000015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2" w:type="dxa"/>
            <w:vMerge/>
          </w:tcPr>
          <w:p w:rsidR="00AF6A3A" w:rsidRPr="00C92682" w:rsidRDefault="00AF6A3A" w:rsidP="00001550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AF6A3A" w:rsidRPr="00C92682" w:rsidRDefault="00AF6A3A" w:rsidP="000015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82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992" w:type="dxa"/>
            <w:vAlign w:val="center"/>
          </w:tcPr>
          <w:p w:rsidR="00AF6A3A" w:rsidRPr="00C92682" w:rsidRDefault="00AF6A3A" w:rsidP="0000155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82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403" w:type="dxa"/>
            <w:vMerge/>
          </w:tcPr>
          <w:p w:rsidR="00AF6A3A" w:rsidRPr="00C92682" w:rsidRDefault="00AF6A3A" w:rsidP="000015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E85" w:rsidRPr="00C92682" w:rsidTr="000B2781">
        <w:trPr>
          <w:trHeight w:val="982"/>
        </w:trPr>
        <w:tc>
          <w:tcPr>
            <w:tcW w:w="562" w:type="dxa"/>
          </w:tcPr>
          <w:p w:rsidR="002B7E85" w:rsidRPr="00C92682" w:rsidRDefault="002B7E85" w:rsidP="00BC1B07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2B7E85" w:rsidRPr="00C92682" w:rsidRDefault="002B7E85" w:rsidP="00A526E2">
            <w:pPr>
              <w:rPr>
                <w:rFonts w:ascii="Arial" w:hAnsi="Arial" w:cs="Arial"/>
                <w:sz w:val="20"/>
                <w:szCs w:val="20"/>
              </w:rPr>
            </w:pPr>
            <w:r w:rsidRPr="00C92682">
              <w:rPr>
                <w:rFonts w:ascii="Arial" w:hAnsi="Arial" w:cs="Arial"/>
                <w:sz w:val="20"/>
                <w:szCs w:val="20"/>
              </w:rPr>
              <w:t>Contar con política de tratamiento de datos personales.</w:t>
            </w:r>
            <w:r w:rsidR="00A526E2">
              <w:rPr>
                <w:rFonts w:ascii="Arial" w:hAnsi="Arial" w:cs="Arial"/>
                <w:sz w:val="20"/>
                <w:szCs w:val="20"/>
              </w:rPr>
              <w:t xml:space="preserve"> Artículo 2.2.2.25.3.1 de la Ley 1074 de 2015</w:t>
            </w:r>
          </w:p>
        </w:tc>
        <w:tc>
          <w:tcPr>
            <w:tcW w:w="992" w:type="dxa"/>
            <w:vAlign w:val="center"/>
          </w:tcPr>
          <w:p w:rsidR="002B7E85" w:rsidRPr="00C92682" w:rsidRDefault="002B7E85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B7E85" w:rsidRPr="00C92682" w:rsidRDefault="002B7E85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2B7E85" w:rsidRPr="00C92682" w:rsidRDefault="002B7E85" w:rsidP="00001550">
            <w:pPr>
              <w:rPr>
                <w:rFonts w:ascii="Arial" w:hAnsi="Arial" w:cs="Arial"/>
              </w:rPr>
            </w:pPr>
          </w:p>
        </w:tc>
      </w:tr>
      <w:tr w:rsidR="003E2AAF" w:rsidRPr="00C92682" w:rsidTr="000B2781">
        <w:trPr>
          <w:trHeight w:val="982"/>
        </w:trPr>
        <w:tc>
          <w:tcPr>
            <w:tcW w:w="562" w:type="dxa"/>
          </w:tcPr>
          <w:p w:rsidR="003E2AAF" w:rsidRPr="00C92682" w:rsidRDefault="003E2AAF" w:rsidP="00BC1B07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3E2AAF" w:rsidRPr="00C92682" w:rsidRDefault="003E2AAF" w:rsidP="003E2AAF">
            <w:pPr>
              <w:rPr>
                <w:rFonts w:ascii="Arial" w:hAnsi="Arial" w:cs="Arial"/>
                <w:sz w:val="20"/>
                <w:szCs w:val="20"/>
              </w:rPr>
            </w:pPr>
            <w:r w:rsidRPr="00C92682">
              <w:rPr>
                <w:rFonts w:ascii="Arial" w:hAnsi="Arial" w:cs="Arial"/>
                <w:sz w:val="20"/>
                <w:szCs w:val="20"/>
              </w:rPr>
              <w:t xml:space="preserve">Contar con aviso de privacidad. </w:t>
            </w:r>
            <w:r w:rsidR="00A526E2">
              <w:rPr>
                <w:rFonts w:ascii="Arial" w:hAnsi="Arial" w:cs="Arial"/>
                <w:sz w:val="20"/>
                <w:szCs w:val="20"/>
              </w:rPr>
              <w:t>Artículo 2.2.2.25.3.2 de la Ley 1074 de 2015</w:t>
            </w:r>
          </w:p>
        </w:tc>
        <w:tc>
          <w:tcPr>
            <w:tcW w:w="992" w:type="dxa"/>
            <w:vAlign w:val="center"/>
          </w:tcPr>
          <w:p w:rsidR="003E2AAF" w:rsidRPr="00C92682" w:rsidRDefault="003E2AAF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E2AAF" w:rsidRPr="00C92682" w:rsidRDefault="003E2AAF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3E2AAF" w:rsidRPr="00C92682" w:rsidRDefault="003E2AAF" w:rsidP="00001550">
            <w:pPr>
              <w:rPr>
                <w:rFonts w:ascii="Arial" w:hAnsi="Arial" w:cs="Arial"/>
              </w:rPr>
            </w:pPr>
          </w:p>
        </w:tc>
      </w:tr>
      <w:tr w:rsidR="00AF6A3A" w:rsidRPr="00C92682" w:rsidTr="000B2781">
        <w:trPr>
          <w:trHeight w:val="982"/>
        </w:trPr>
        <w:tc>
          <w:tcPr>
            <w:tcW w:w="562" w:type="dxa"/>
          </w:tcPr>
          <w:p w:rsidR="00AF6A3A" w:rsidRPr="00C92682" w:rsidRDefault="00AF6A3A" w:rsidP="00BC1B07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AF6A3A" w:rsidRPr="00C92682" w:rsidRDefault="002C7A61" w:rsidP="00001550">
            <w:pPr>
              <w:rPr>
                <w:rFonts w:ascii="Arial" w:hAnsi="Arial" w:cs="Arial"/>
              </w:rPr>
            </w:pPr>
            <w:r w:rsidRPr="00C92682">
              <w:rPr>
                <w:rFonts w:ascii="Arial" w:hAnsi="Arial" w:cs="Arial"/>
                <w:sz w:val="20"/>
                <w:szCs w:val="20"/>
              </w:rPr>
              <w:t>Solicitar y conservar, en las condiciones previstas en la presente ley, copia de la respectiva autorización otorgada por el Titular.</w:t>
            </w:r>
          </w:p>
        </w:tc>
        <w:tc>
          <w:tcPr>
            <w:tcW w:w="992" w:type="dxa"/>
            <w:vAlign w:val="center"/>
          </w:tcPr>
          <w:p w:rsidR="00AF6A3A" w:rsidRPr="00C92682" w:rsidRDefault="00AF6A3A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F6A3A" w:rsidRPr="00C92682" w:rsidRDefault="00AF6A3A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AF6A3A" w:rsidRPr="00C92682" w:rsidRDefault="00AF6A3A" w:rsidP="00001550">
            <w:pPr>
              <w:rPr>
                <w:rFonts w:ascii="Arial" w:hAnsi="Arial" w:cs="Arial"/>
              </w:rPr>
            </w:pPr>
          </w:p>
        </w:tc>
      </w:tr>
      <w:tr w:rsidR="00BC1B07" w:rsidRPr="00C92682" w:rsidTr="00BC1B07">
        <w:tc>
          <w:tcPr>
            <w:tcW w:w="562" w:type="dxa"/>
          </w:tcPr>
          <w:p w:rsidR="00BC1B07" w:rsidRPr="00C92682" w:rsidRDefault="00BC1B07" w:rsidP="00BC1B07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BC1B07" w:rsidRPr="00C92682" w:rsidRDefault="002C7A61" w:rsidP="002C7A6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92682">
              <w:rPr>
                <w:rFonts w:ascii="Arial" w:hAnsi="Arial" w:cs="Arial"/>
                <w:sz w:val="20"/>
                <w:szCs w:val="20"/>
              </w:rPr>
              <w:t>Informar debidamente al Titular sobre la finalidad de la recolección y los derechos que le asisten por virtud de la autorización otorgada.</w:t>
            </w: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BC1B07" w:rsidRPr="00C92682" w:rsidRDefault="00BC1B07" w:rsidP="00001550">
            <w:pPr>
              <w:rPr>
                <w:rFonts w:ascii="Arial" w:hAnsi="Arial" w:cs="Arial"/>
              </w:rPr>
            </w:pPr>
          </w:p>
        </w:tc>
      </w:tr>
      <w:tr w:rsidR="00657618" w:rsidRPr="00C92682" w:rsidTr="00BC1B07">
        <w:tc>
          <w:tcPr>
            <w:tcW w:w="562" w:type="dxa"/>
          </w:tcPr>
          <w:p w:rsidR="00657618" w:rsidRPr="00C92682" w:rsidRDefault="00657618" w:rsidP="00BC1B07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9237B6" w:rsidRPr="00C92682" w:rsidRDefault="00657618" w:rsidP="006576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82">
              <w:rPr>
                <w:rFonts w:ascii="Arial" w:hAnsi="Arial" w:cs="Arial"/>
                <w:sz w:val="20"/>
                <w:szCs w:val="20"/>
              </w:rPr>
              <w:t xml:space="preserve">Informar </w:t>
            </w:r>
            <w:r w:rsidR="009237B6" w:rsidRPr="00C92682">
              <w:rPr>
                <w:rFonts w:ascii="Arial" w:hAnsi="Arial" w:cs="Arial"/>
                <w:sz w:val="20"/>
                <w:szCs w:val="20"/>
              </w:rPr>
              <w:t xml:space="preserve">a los titulares </w:t>
            </w:r>
            <w:r w:rsidRPr="00C92682">
              <w:rPr>
                <w:rFonts w:ascii="Arial" w:hAnsi="Arial" w:cs="Arial"/>
                <w:sz w:val="20"/>
                <w:szCs w:val="20"/>
              </w:rPr>
              <w:t>de manera clara y expresa el carácter facultativo de la respuesta a las preguntas que le sean hechas, cuando estas versen sobre datos sensibles o sobre los datos de las niñas, niños y adolescentes</w:t>
            </w:r>
            <w:r w:rsidR="009237B6" w:rsidRPr="00C926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57618" w:rsidRPr="00C92682" w:rsidRDefault="00657618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57618" w:rsidRPr="00C92682" w:rsidRDefault="00657618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657618" w:rsidRPr="00C92682" w:rsidRDefault="00657618" w:rsidP="00001550">
            <w:pPr>
              <w:rPr>
                <w:rFonts w:ascii="Arial" w:hAnsi="Arial" w:cs="Arial"/>
              </w:rPr>
            </w:pPr>
          </w:p>
        </w:tc>
      </w:tr>
      <w:tr w:rsidR="00BC1B07" w:rsidRPr="00C92682" w:rsidTr="00BC1B07">
        <w:tc>
          <w:tcPr>
            <w:tcW w:w="562" w:type="dxa"/>
          </w:tcPr>
          <w:p w:rsidR="00BC1B07" w:rsidRPr="00C92682" w:rsidRDefault="00BC1B07" w:rsidP="00BC1B07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BC1B07" w:rsidRPr="00C92682" w:rsidRDefault="002C7A61" w:rsidP="002C7A61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C92682">
              <w:rPr>
                <w:rFonts w:ascii="Arial" w:hAnsi="Arial" w:cs="Arial"/>
                <w:sz w:val="20"/>
                <w:szCs w:val="20"/>
              </w:rPr>
              <w:t>Conservar la información bajo las condiciones de seguridad necesarias para impedir su adulteración, pérdida, consulta, uso o acceso no autorizado o fraudulento</w:t>
            </w: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BC1B07" w:rsidRPr="00C92682" w:rsidRDefault="00BC1B07" w:rsidP="00001550">
            <w:pPr>
              <w:rPr>
                <w:rFonts w:ascii="Arial" w:hAnsi="Arial" w:cs="Arial"/>
              </w:rPr>
            </w:pPr>
          </w:p>
        </w:tc>
      </w:tr>
      <w:tr w:rsidR="00BC1B07" w:rsidRPr="00C92682" w:rsidTr="00BC1B07">
        <w:tc>
          <w:tcPr>
            <w:tcW w:w="562" w:type="dxa"/>
          </w:tcPr>
          <w:p w:rsidR="00BC1B07" w:rsidRPr="00C92682" w:rsidRDefault="00BC1B07" w:rsidP="00BC1B07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BC1B07" w:rsidRPr="00C92682" w:rsidRDefault="002C7A61" w:rsidP="00001550">
            <w:pPr>
              <w:rPr>
                <w:rFonts w:ascii="Arial" w:hAnsi="Arial" w:cs="Arial"/>
              </w:rPr>
            </w:pPr>
            <w:r w:rsidRPr="00C92682">
              <w:rPr>
                <w:rFonts w:ascii="Arial" w:hAnsi="Arial" w:cs="Arial"/>
                <w:sz w:val="20"/>
                <w:szCs w:val="20"/>
              </w:rPr>
              <w:t>Tramitar las consultas y reclamos formulados en los términ</w:t>
            </w:r>
            <w:r w:rsidR="007671ED" w:rsidRPr="00C92682">
              <w:rPr>
                <w:rFonts w:ascii="Arial" w:hAnsi="Arial" w:cs="Arial"/>
                <w:sz w:val="20"/>
                <w:szCs w:val="20"/>
              </w:rPr>
              <w:t>os señalados en la presente ley.</w:t>
            </w: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BC1B07" w:rsidRPr="00C92682" w:rsidRDefault="00BC1B07" w:rsidP="00001550">
            <w:pPr>
              <w:rPr>
                <w:rFonts w:ascii="Arial" w:hAnsi="Arial" w:cs="Arial"/>
              </w:rPr>
            </w:pPr>
          </w:p>
        </w:tc>
      </w:tr>
      <w:tr w:rsidR="00BC1B07" w:rsidRPr="00C92682" w:rsidTr="00BC1B07">
        <w:tc>
          <w:tcPr>
            <w:tcW w:w="562" w:type="dxa"/>
          </w:tcPr>
          <w:p w:rsidR="00BC1B07" w:rsidRPr="00C92682" w:rsidRDefault="00BC1B07" w:rsidP="00BC1B07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BC1B07" w:rsidRPr="00C92682" w:rsidRDefault="007671ED" w:rsidP="00716D31">
            <w:pPr>
              <w:pStyle w:val="Prrafodelista"/>
              <w:ind w:left="0" w:right="-137"/>
              <w:jc w:val="both"/>
              <w:rPr>
                <w:rFonts w:ascii="Arial" w:hAnsi="Arial" w:cs="Arial"/>
              </w:rPr>
            </w:pPr>
            <w:r w:rsidRPr="00C92682">
              <w:rPr>
                <w:rFonts w:ascii="Arial" w:hAnsi="Arial" w:cs="Arial"/>
                <w:sz w:val="20"/>
                <w:szCs w:val="20"/>
              </w:rPr>
              <w:t>Adoptar un manual interno de políticas y procedimientos para garantizar el adecuado cumplimiento de la presente ley y en especial, para la atención de consultas y reclamos.</w:t>
            </w: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BC1B07" w:rsidRPr="00C92682" w:rsidRDefault="00BC1B07" w:rsidP="00001550">
            <w:pPr>
              <w:rPr>
                <w:rFonts w:ascii="Arial" w:hAnsi="Arial" w:cs="Arial"/>
              </w:rPr>
            </w:pPr>
          </w:p>
        </w:tc>
      </w:tr>
      <w:tr w:rsidR="00BC1B07" w:rsidRPr="00C92682" w:rsidTr="00BC1B07">
        <w:tc>
          <w:tcPr>
            <w:tcW w:w="562" w:type="dxa"/>
          </w:tcPr>
          <w:p w:rsidR="00BC1B07" w:rsidRPr="00C92682" w:rsidRDefault="00BC1B07" w:rsidP="00BC1B07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BC1B07" w:rsidRPr="00C92682" w:rsidRDefault="00F5374D" w:rsidP="00001550">
            <w:pPr>
              <w:rPr>
                <w:rFonts w:ascii="Arial" w:hAnsi="Arial" w:cs="Arial"/>
              </w:rPr>
            </w:pPr>
            <w:r w:rsidRPr="00C92682">
              <w:rPr>
                <w:rFonts w:ascii="Arial" w:hAnsi="Arial" w:cs="Arial"/>
                <w:sz w:val="20"/>
                <w:szCs w:val="20"/>
              </w:rPr>
              <w:t>Informar a solicitud del Titular sobre el uso dado a sus datos</w:t>
            </w: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BC1B07" w:rsidRPr="00C92682" w:rsidRDefault="00BC1B07" w:rsidP="00001550">
            <w:pPr>
              <w:rPr>
                <w:rFonts w:ascii="Arial" w:hAnsi="Arial" w:cs="Arial"/>
              </w:rPr>
            </w:pPr>
          </w:p>
        </w:tc>
      </w:tr>
      <w:tr w:rsidR="00BC1B07" w:rsidRPr="00C92682" w:rsidTr="00BC1B07">
        <w:tc>
          <w:tcPr>
            <w:tcW w:w="562" w:type="dxa"/>
          </w:tcPr>
          <w:p w:rsidR="00BC1B07" w:rsidRPr="00C92682" w:rsidRDefault="00BC1B07" w:rsidP="00BC1B07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BC1B07" w:rsidRPr="00C92682" w:rsidRDefault="00F5374D" w:rsidP="00F5374D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9268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Informar a la autoridad de protección de datos cuando se presenten violaciones a los códigos de seguridad y existan riesgos en la administración de la información de los Titulares.</w:t>
            </w: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BC1B07" w:rsidRPr="00C92682" w:rsidRDefault="00BC1B07" w:rsidP="00001550">
            <w:pPr>
              <w:rPr>
                <w:rFonts w:ascii="Arial" w:hAnsi="Arial" w:cs="Arial"/>
              </w:rPr>
            </w:pPr>
          </w:p>
        </w:tc>
      </w:tr>
      <w:tr w:rsidR="000B2781" w:rsidRPr="00C92682" w:rsidTr="00BC1B07">
        <w:tc>
          <w:tcPr>
            <w:tcW w:w="562" w:type="dxa"/>
          </w:tcPr>
          <w:p w:rsidR="000B2781" w:rsidRPr="00C92682" w:rsidRDefault="000B2781" w:rsidP="000B2781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0B2781" w:rsidRPr="00C92682" w:rsidRDefault="000B2781" w:rsidP="000B27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82">
              <w:rPr>
                <w:rFonts w:ascii="Arial" w:hAnsi="Arial" w:cs="Arial"/>
                <w:color w:val="000000" w:themeColor="text1"/>
                <w:sz w:val="20"/>
                <w:szCs w:val="20"/>
              </w:rPr>
              <w:t>Garantizar que la información que se suministre al Encargado del Tratamiento sea veraz, completa, exacta, actualizada, comprobable y comprensible.</w:t>
            </w:r>
          </w:p>
        </w:tc>
        <w:tc>
          <w:tcPr>
            <w:tcW w:w="992" w:type="dxa"/>
            <w:vAlign w:val="center"/>
          </w:tcPr>
          <w:p w:rsidR="000B2781" w:rsidRPr="00C92682" w:rsidRDefault="000B2781" w:rsidP="000B2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2781" w:rsidRPr="00C92682" w:rsidRDefault="000B2781" w:rsidP="000B2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0B2781" w:rsidRPr="00C92682" w:rsidRDefault="000B2781" w:rsidP="000B2781">
            <w:pPr>
              <w:rPr>
                <w:rFonts w:ascii="Arial" w:hAnsi="Arial" w:cs="Arial"/>
              </w:rPr>
            </w:pPr>
          </w:p>
        </w:tc>
      </w:tr>
      <w:tr w:rsidR="00BC1B07" w:rsidRPr="00C92682" w:rsidTr="00BC1B07">
        <w:tc>
          <w:tcPr>
            <w:tcW w:w="562" w:type="dxa"/>
          </w:tcPr>
          <w:p w:rsidR="00BC1B07" w:rsidRPr="00C92682" w:rsidRDefault="00BC1B07" w:rsidP="000B2781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BC1B07" w:rsidRPr="00C92682" w:rsidRDefault="000B2781" w:rsidP="00001550">
            <w:pPr>
              <w:rPr>
                <w:rFonts w:ascii="Arial" w:hAnsi="Arial" w:cs="Arial"/>
                <w:color w:val="000000" w:themeColor="text1"/>
              </w:rPr>
            </w:pPr>
            <w:r w:rsidRPr="00C92682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Actualizar la información, comunicando de forma oportuna al Encargado del Tratamiento, todas las novedades respecto de los datos que previamente le haya suministrado y adoptar las demás medidas necesarias para que la información suministrada a este se mantenga actualizada.</w:t>
            </w: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C1B07" w:rsidRPr="00C92682" w:rsidRDefault="00BC1B07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BC1B07" w:rsidRPr="00C92682" w:rsidRDefault="00BC1B07" w:rsidP="00001550">
            <w:pPr>
              <w:rPr>
                <w:rFonts w:ascii="Arial" w:hAnsi="Arial" w:cs="Arial"/>
              </w:rPr>
            </w:pPr>
          </w:p>
        </w:tc>
      </w:tr>
      <w:tr w:rsidR="00F5374D" w:rsidRPr="00C92682" w:rsidTr="00BC1B07">
        <w:tc>
          <w:tcPr>
            <w:tcW w:w="562" w:type="dxa"/>
          </w:tcPr>
          <w:p w:rsidR="00F5374D" w:rsidRPr="00C92682" w:rsidRDefault="00F5374D" w:rsidP="000B2781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F5374D" w:rsidRPr="00C92682" w:rsidRDefault="000B2781" w:rsidP="00001550">
            <w:pPr>
              <w:rPr>
                <w:rFonts w:ascii="Arial" w:hAnsi="Arial" w:cs="Arial"/>
                <w:color w:val="000000" w:themeColor="text1"/>
              </w:rPr>
            </w:pPr>
            <w:r w:rsidRPr="00C92682">
              <w:rPr>
                <w:rFonts w:ascii="Arial" w:hAnsi="Arial" w:cs="Arial"/>
                <w:color w:val="000000" w:themeColor="text1"/>
                <w:sz w:val="20"/>
                <w:szCs w:val="20"/>
              </w:rPr>
              <w:t>Rectificar la información cuando sea incorrecta y comunicar lo pertinente al Encargado del Tratamiento.</w:t>
            </w:r>
          </w:p>
        </w:tc>
        <w:tc>
          <w:tcPr>
            <w:tcW w:w="992" w:type="dxa"/>
            <w:vAlign w:val="center"/>
          </w:tcPr>
          <w:p w:rsidR="00F5374D" w:rsidRPr="00C92682" w:rsidRDefault="00F5374D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5374D" w:rsidRPr="00C92682" w:rsidRDefault="00F5374D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5374D" w:rsidRPr="00C92682" w:rsidRDefault="00F5374D" w:rsidP="00001550">
            <w:pPr>
              <w:rPr>
                <w:rFonts w:ascii="Arial" w:hAnsi="Arial" w:cs="Arial"/>
              </w:rPr>
            </w:pPr>
          </w:p>
        </w:tc>
      </w:tr>
      <w:tr w:rsidR="00F5374D" w:rsidRPr="00C92682" w:rsidTr="00BC1B07">
        <w:tc>
          <w:tcPr>
            <w:tcW w:w="562" w:type="dxa"/>
          </w:tcPr>
          <w:p w:rsidR="00F5374D" w:rsidRPr="00C92682" w:rsidRDefault="00F5374D" w:rsidP="000B2781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F5374D" w:rsidRPr="00C92682" w:rsidRDefault="000B2781" w:rsidP="00001550">
            <w:pPr>
              <w:rPr>
                <w:rFonts w:ascii="Arial" w:hAnsi="Arial" w:cs="Arial"/>
                <w:color w:val="000000" w:themeColor="text1"/>
              </w:rPr>
            </w:pPr>
            <w:r w:rsidRPr="00C92682">
              <w:rPr>
                <w:rFonts w:ascii="Arial" w:hAnsi="Arial" w:cs="Arial"/>
                <w:color w:val="000000" w:themeColor="text1"/>
                <w:sz w:val="20"/>
                <w:szCs w:val="20"/>
              </w:rPr>
              <w:t>Suministrar al Encargado del Tratamiento, según el caso, únicamente datos cuyo Tratamiento esté previamente autorizado de conformidad con lo previsto en la presente ley.</w:t>
            </w:r>
          </w:p>
        </w:tc>
        <w:tc>
          <w:tcPr>
            <w:tcW w:w="992" w:type="dxa"/>
            <w:vAlign w:val="center"/>
          </w:tcPr>
          <w:p w:rsidR="00F5374D" w:rsidRPr="00C92682" w:rsidRDefault="00F5374D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5374D" w:rsidRPr="00C92682" w:rsidRDefault="00F5374D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5374D" w:rsidRPr="00C92682" w:rsidRDefault="00F5374D" w:rsidP="00001550">
            <w:pPr>
              <w:rPr>
                <w:rFonts w:ascii="Arial" w:hAnsi="Arial" w:cs="Arial"/>
              </w:rPr>
            </w:pPr>
          </w:p>
        </w:tc>
      </w:tr>
      <w:tr w:rsidR="00F5374D" w:rsidRPr="00C92682" w:rsidTr="00BC1B07">
        <w:tc>
          <w:tcPr>
            <w:tcW w:w="562" w:type="dxa"/>
          </w:tcPr>
          <w:p w:rsidR="00F5374D" w:rsidRPr="00C92682" w:rsidRDefault="00F5374D" w:rsidP="000B2781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F5374D" w:rsidRPr="00C92682" w:rsidRDefault="000B2781" w:rsidP="000B2781">
            <w:pPr>
              <w:pStyle w:val="Prrafodelista"/>
              <w:ind w:left="25"/>
              <w:jc w:val="both"/>
              <w:rPr>
                <w:rFonts w:ascii="Arial" w:hAnsi="Arial" w:cs="Arial"/>
                <w:color w:val="000000" w:themeColor="text1"/>
              </w:rPr>
            </w:pPr>
            <w:r w:rsidRPr="00C92682">
              <w:rPr>
                <w:rFonts w:ascii="Arial" w:hAnsi="Arial" w:cs="Arial"/>
                <w:color w:val="000000" w:themeColor="text1"/>
                <w:sz w:val="20"/>
                <w:szCs w:val="20"/>
              </w:rPr>
              <w:t>Exigir al Encargado del Tratamiento en todo momento, el respeto a las condiciones de seguridad y privacidad de la información del Titular.</w:t>
            </w:r>
          </w:p>
        </w:tc>
        <w:tc>
          <w:tcPr>
            <w:tcW w:w="992" w:type="dxa"/>
            <w:vAlign w:val="center"/>
          </w:tcPr>
          <w:p w:rsidR="00F5374D" w:rsidRPr="00C92682" w:rsidRDefault="00F5374D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5374D" w:rsidRPr="00C92682" w:rsidRDefault="00F5374D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5374D" w:rsidRPr="00C92682" w:rsidRDefault="00F5374D" w:rsidP="00001550">
            <w:pPr>
              <w:rPr>
                <w:rFonts w:ascii="Arial" w:hAnsi="Arial" w:cs="Arial"/>
              </w:rPr>
            </w:pPr>
          </w:p>
        </w:tc>
      </w:tr>
      <w:tr w:rsidR="000B2781" w:rsidRPr="00C92682" w:rsidTr="00BC1B07">
        <w:tc>
          <w:tcPr>
            <w:tcW w:w="562" w:type="dxa"/>
          </w:tcPr>
          <w:p w:rsidR="000B2781" w:rsidRPr="00C92682" w:rsidRDefault="000B2781" w:rsidP="000B2781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0B2781" w:rsidRPr="00C92682" w:rsidRDefault="000B2781" w:rsidP="00BB6ED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Cumplir las instrucciones y requerimientos que imparta </w:t>
            </w:r>
            <w:smartTag w:uri="urn:schemas-microsoft-com:office:smarttags" w:element="PersonName">
              <w:smartTagPr>
                <w:attr w:name="ProductID" w:val="la Superintendencia"/>
              </w:smartTagPr>
              <w:r w:rsidRPr="00C92682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la Superintendencia</w:t>
              </w:r>
            </w:smartTag>
            <w:r w:rsidRPr="00C926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Industria y Comercio.</w:t>
            </w:r>
          </w:p>
        </w:tc>
        <w:tc>
          <w:tcPr>
            <w:tcW w:w="992" w:type="dxa"/>
            <w:vAlign w:val="center"/>
          </w:tcPr>
          <w:p w:rsidR="000B2781" w:rsidRPr="00C92682" w:rsidRDefault="000B2781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2781" w:rsidRPr="00C92682" w:rsidRDefault="000B2781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0B2781" w:rsidRPr="00C92682" w:rsidRDefault="000B2781" w:rsidP="00001550">
            <w:pPr>
              <w:rPr>
                <w:rFonts w:ascii="Arial" w:hAnsi="Arial" w:cs="Arial"/>
              </w:rPr>
            </w:pPr>
          </w:p>
        </w:tc>
      </w:tr>
      <w:tr w:rsidR="000B2781" w:rsidRPr="009A5CF3" w:rsidTr="00BC1B07">
        <w:tc>
          <w:tcPr>
            <w:tcW w:w="562" w:type="dxa"/>
          </w:tcPr>
          <w:p w:rsidR="000B2781" w:rsidRPr="00C92682" w:rsidRDefault="000B2781" w:rsidP="000B2781">
            <w:pPr>
              <w:pStyle w:val="Prrafodelista"/>
              <w:numPr>
                <w:ilvl w:val="0"/>
                <w:numId w:val="4"/>
              </w:numPr>
              <w:tabs>
                <w:tab w:val="left" w:pos="492"/>
              </w:tabs>
              <w:spacing w:after="0"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2" w:type="dxa"/>
          </w:tcPr>
          <w:p w:rsidR="000B2781" w:rsidRPr="00C92682" w:rsidRDefault="000B2781" w:rsidP="000B27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2682">
              <w:rPr>
                <w:rFonts w:ascii="Arial" w:hAnsi="Arial" w:cs="Arial"/>
                <w:sz w:val="20"/>
                <w:szCs w:val="20"/>
              </w:rPr>
              <w:t>Garantizar al Titular, en todo tiempo, el pleno y efectivo ejercicio del derecho de hábeas data.</w:t>
            </w:r>
          </w:p>
        </w:tc>
        <w:tc>
          <w:tcPr>
            <w:tcW w:w="992" w:type="dxa"/>
            <w:vAlign w:val="center"/>
          </w:tcPr>
          <w:p w:rsidR="000B2781" w:rsidRPr="009A5CF3" w:rsidRDefault="000B2781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2781" w:rsidRPr="009A5CF3" w:rsidRDefault="000B2781" w:rsidP="0000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0B2781" w:rsidRPr="008172A0" w:rsidRDefault="000B2781" w:rsidP="00001550">
            <w:pPr>
              <w:rPr>
                <w:rFonts w:ascii="Arial" w:hAnsi="Arial" w:cs="Arial"/>
              </w:rPr>
            </w:pPr>
          </w:p>
        </w:tc>
      </w:tr>
    </w:tbl>
    <w:p w:rsidR="00AF6A3A" w:rsidRPr="00AF6A3A" w:rsidRDefault="00AF6A3A" w:rsidP="00AF6A3A">
      <w:pPr>
        <w:jc w:val="both"/>
        <w:rPr>
          <w:rFonts w:ascii="Arial" w:hAnsi="Arial" w:cs="Arial"/>
          <w:b/>
        </w:rPr>
      </w:pPr>
    </w:p>
    <w:sectPr w:rsidR="00AF6A3A" w:rsidRPr="00AF6A3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90" w:rsidRDefault="00E06F90" w:rsidP="003F42CD">
      <w:pPr>
        <w:spacing w:after="0" w:line="240" w:lineRule="auto"/>
      </w:pPr>
      <w:r>
        <w:separator/>
      </w:r>
    </w:p>
  </w:endnote>
  <w:endnote w:type="continuationSeparator" w:id="0">
    <w:p w:rsidR="00E06F90" w:rsidRDefault="00E06F90" w:rsidP="003F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CD" w:rsidRDefault="003F42CD">
    <w:pPr>
      <w:pStyle w:val="Piedepgina"/>
    </w:pPr>
    <w:r>
      <w:t xml:space="preserve">                                                                                                                                PD01-F04 Vr0 (2016-10-2</w:t>
    </w:r>
    <w:r w:rsidR="00BE5EE2">
      <w:t>5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90" w:rsidRDefault="00E06F90" w:rsidP="003F42CD">
      <w:pPr>
        <w:spacing w:after="0" w:line="240" w:lineRule="auto"/>
      </w:pPr>
      <w:r>
        <w:separator/>
      </w:r>
    </w:p>
  </w:footnote>
  <w:footnote w:type="continuationSeparator" w:id="0">
    <w:p w:rsidR="00E06F90" w:rsidRDefault="00E06F90" w:rsidP="003F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60"/>
      <w:gridCol w:w="5161"/>
    </w:tblGrid>
    <w:tr w:rsidR="003F42CD" w:rsidRPr="00376C23" w:rsidTr="00DF3AFE">
      <w:trPr>
        <w:trHeight w:val="300"/>
      </w:trPr>
      <w:tc>
        <w:tcPr>
          <w:tcW w:w="3760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bottom"/>
          <w:hideMark/>
        </w:tcPr>
        <w:p w:rsidR="003F42CD" w:rsidRPr="00376C23" w:rsidRDefault="003F42CD" w:rsidP="003F42CD">
          <w:pPr>
            <w:jc w:val="center"/>
            <w:rPr>
              <w:rFonts w:ascii="Calibri" w:hAnsi="Calibri" w:cs="Times New Roman"/>
              <w:b/>
              <w:bCs/>
              <w:color w:val="000000"/>
              <w:lang w:eastAsia="es-CO"/>
            </w:rPr>
          </w:pPr>
          <w:r w:rsidRPr="00376C23">
            <w:rPr>
              <w:rFonts w:ascii="Calibri" w:hAnsi="Calibri" w:cs="Times New Roman"/>
              <w:b/>
              <w:bCs/>
              <w:color w:val="000000"/>
              <w:lang w:eastAsia="es-CO"/>
            </w:rPr>
            <w:t> </w:t>
          </w:r>
          <w:r>
            <w:rPr>
              <w:noProof/>
              <w:lang w:eastAsia="es-CO"/>
            </w:rPr>
            <w:drawing>
              <wp:inline distT="0" distB="0" distL="0" distR="0" wp14:anchorId="0C645360" wp14:editId="7FDF3987">
                <wp:extent cx="1600200" cy="685800"/>
                <wp:effectExtent l="0" t="0" r="0" b="0"/>
                <wp:docPr id="3" name="Imagen 2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\\Abeltran\publico\Logo completo.gif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bottom"/>
          <w:hideMark/>
        </w:tcPr>
        <w:p w:rsidR="00787DCE" w:rsidRDefault="003F42CD" w:rsidP="00E85E9D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B3446">
            <w:rPr>
              <w:rFonts w:ascii="Arial" w:hAnsi="Arial" w:cs="Arial"/>
              <w:b/>
              <w:sz w:val="20"/>
              <w:szCs w:val="20"/>
            </w:rPr>
            <w:t xml:space="preserve">LISTA BÁSICA DE CHEQUEO </w:t>
          </w:r>
        </w:p>
        <w:p w:rsidR="003F42CD" w:rsidRPr="00CB3446" w:rsidRDefault="00787DCE" w:rsidP="00E85E9D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RESPONSABLE (</w:t>
          </w:r>
          <w:r w:rsidR="003F42CD" w:rsidRPr="00CB3446">
            <w:rPr>
              <w:rFonts w:ascii="Arial" w:hAnsi="Arial" w:cs="Arial"/>
              <w:b/>
              <w:sz w:val="20"/>
              <w:szCs w:val="20"/>
            </w:rPr>
            <w:t>LEY 1581 DE 2012</w:t>
          </w:r>
          <w:r>
            <w:rPr>
              <w:rFonts w:ascii="Arial" w:hAnsi="Arial" w:cs="Arial"/>
              <w:b/>
              <w:sz w:val="20"/>
              <w:szCs w:val="20"/>
            </w:rPr>
            <w:t>)</w:t>
          </w:r>
        </w:p>
        <w:p w:rsidR="003F42CD" w:rsidRPr="00376C23" w:rsidRDefault="003F42CD" w:rsidP="003F42CD">
          <w:pPr>
            <w:jc w:val="center"/>
            <w:rPr>
              <w:rFonts w:ascii="Calibri" w:hAnsi="Calibri" w:cs="Times New Roman"/>
              <w:b/>
              <w:bCs/>
              <w:color w:val="000000"/>
              <w:lang w:eastAsia="es-CO"/>
            </w:rPr>
          </w:pPr>
          <w:r w:rsidRPr="00376C23">
            <w:rPr>
              <w:rFonts w:ascii="Calibri" w:hAnsi="Calibri" w:cs="Times New Roman"/>
              <w:b/>
              <w:bCs/>
              <w:color w:val="000000"/>
              <w:lang w:eastAsia="es-CO"/>
            </w:rPr>
            <w:t> </w:t>
          </w:r>
        </w:p>
      </w:tc>
    </w:tr>
  </w:tbl>
  <w:p w:rsidR="003F42CD" w:rsidRDefault="003F42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B1F"/>
    <w:multiLevelType w:val="hybridMultilevel"/>
    <w:tmpl w:val="B5B6BBA2"/>
    <w:lvl w:ilvl="0" w:tplc="C6CE7F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B5577"/>
    <w:multiLevelType w:val="multilevel"/>
    <w:tmpl w:val="EDCAE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AA265D"/>
    <w:multiLevelType w:val="hybridMultilevel"/>
    <w:tmpl w:val="AD16D60C"/>
    <w:lvl w:ilvl="0" w:tplc="0EF05B72">
      <w:start w:val="1"/>
      <w:numFmt w:val="decimal"/>
      <w:lvlText w:val="3.%1."/>
      <w:lvlJc w:val="center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33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F2"/>
    <w:rsid w:val="000103F2"/>
    <w:rsid w:val="000B2781"/>
    <w:rsid w:val="002B7E85"/>
    <w:rsid w:val="002C7A61"/>
    <w:rsid w:val="002E23B9"/>
    <w:rsid w:val="003E2AAF"/>
    <w:rsid w:val="003E357D"/>
    <w:rsid w:val="003F42CD"/>
    <w:rsid w:val="00473F6C"/>
    <w:rsid w:val="005F1221"/>
    <w:rsid w:val="00657618"/>
    <w:rsid w:val="00716D31"/>
    <w:rsid w:val="00733BBF"/>
    <w:rsid w:val="007671ED"/>
    <w:rsid w:val="00787DCE"/>
    <w:rsid w:val="007C431A"/>
    <w:rsid w:val="007F08A9"/>
    <w:rsid w:val="007F1507"/>
    <w:rsid w:val="009237B6"/>
    <w:rsid w:val="009E03C5"/>
    <w:rsid w:val="009E64D0"/>
    <w:rsid w:val="00A46F96"/>
    <w:rsid w:val="00A526E2"/>
    <w:rsid w:val="00AF6A3A"/>
    <w:rsid w:val="00BB6EDD"/>
    <w:rsid w:val="00BC1B07"/>
    <w:rsid w:val="00BE5EE2"/>
    <w:rsid w:val="00C92682"/>
    <w:rsid w:val="00C96E78"/>
    <w:rsid w:val="00DC6F5F"/>
    <w:rsid w:val="00E06F90"/>
    <w:rsid w:val="00E824F6"/>
    <w:rsid w:val="00E85E9D"/>
    <w:rsid w:val="00F5374D"/>
    <w:rsid w:val="00F74D35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47D7D0-6113-4593-BABB-2C2FCBBB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A3A"/>
    <w:pPr>
      <w:ind w:left="720"/>
      <w:contextualSpacing/>
    </w:pPr>
  </w:style>
  <w:style w:type="paragraph" w:styleId="NormalWeb">
    <w:name w:val="Normal (Web)"/>
    <w:basedOn w:val="Normal"/>
    <w:rsid w:val="0065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F4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2CD"/>
  </w:style>
  <w:style w:type="paragraph" w:styleId="Piedepgina">
    <w:name w:val="footer"/>
    <w:basedOn w:val="Normal"/>
    <w:link w:val="PiedepginaCar"/>
    <w:uiPriority w:val="99"/>
    <w:unhideWhenUsed/>
    <w:rsid w:val="003F4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21AA-E0D5-4B75-A60F-A4699D0C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Bibiana García Vargas</dc:creator>
  <cp:keywords/>
  <dc:description/>
  <cp:lastModifiedBy>Maria del Carmen Diaz Fonseca</cp:lastModifiedBy>
  <cp:revision>4</cp:revision>
  <cp:lastPrinted>2016-07-05T20:50:00Z</cp:lastPrinted>
  <dcterms:created xsi:type="dcterms:W3CDTF">2016-10-25T16:25:00Z</dcterms:created>
  <dcterms:modified xsi:type="dcterms:W3CDTF">2016-10-26T14:06:00Z</dcterms:modified>
</cp:coreProperties>
</file>